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BA" w:rsidRDefault="00FB194A" w:rsidP="000764F1">
      <w:pPr>
        <w:spacing w:after="0"/>
        <w:rPr>
          <w:rFonts w:ascii="Times New Roman" w:hAnsi="Times New Roman" w:cs="Times New Roman"/>
          <w:b/>
          <w:sz w:val="24"/>
        </w:rPr>
      </w:pPr>
      <w:r w:rsidRPr="000764F1">
        <w:rPr>
          <w:rFonts w:ascii="Times New Roman" w:hAnsi="Times New Roman" w:cs="Times New Roman"/>
          <w:b/>
          <w:i/>
          <w:sz w:val="28"/>
        </w:rPr>
        <w:t>Тема:</w:t>
      </w:r>
      <w:r w:rsidRPr="000764F1">
        <w:rPr>
          <w:rFonts w:ascii="Times New Roman" w:hAnsi="Times New Roman" w:cs="Times New Roman"/>
          <w:b/>
          <w:sz w:val="28"/>
        </w:rPr>
        <w:t xml:space="preserve"> </w:t>
      </w:r>
      <w:r w:rsidR="00361B73">
        <w:rPr>
          <w:rFonts w:ascii="Times New Roman" w:hAnsi="Times New Roman" w:cs="Times New Roman"/>
          <w:b/>
          <w:sz w:val="24"/>
        </w:rPr>
        <w:t xml:space="preserve"> </w:t>
      </w:r>
      <w:r w:rsidR="00327462">
        <w:rPr>
          <w:rFonts w:ascii="Times New Roman" w:hAnsi="Times New Roman" w:cs="Times New Roman"/>
          <w:b/>
          <w:i/>
          <w:sz w:val="24"/>
        </w:rPr>
        <w:t xml:space="preserve">Ведение </w:t>
      </w:r>
      <w:r w:rsidR="00BE0CBB">
        <w:rPr>
          <w:rFonts w:ascii="Times New Roman" w:hAnsi="Times New Roman" w:cs="Times New Roman"/>
          <w:b/>
          <w:i/>
          <w:sz w:val="24"/>
        </w:rPr>
        <w:t xml:space="preserve">баскетбольного </w:t>
      </w:r>
      <w:r w:rsidRPr="000764F1">
        <w:rPr>
          <w:rFonts w:ascii="Times New Roman" w:hAnsi="Times New Roman" w:cs="Times New Roman"/>
          <w:b/>
          <w:i/>
          <w:sz w:val="24"/>
        </w:rPr>
        <w:t xml:space="preserve">мяча </w:t>
      </w:r>
      <w:r w:rsidR="00327462">
        <w:rPr>
          <w:rFonts w:ascii="Times New Roman" w:hAnsi="Times New Roman" w:cs="Times New Roman"/>
          <w:b/>
          <w:i/>
          <w:sz w:val="24"/>
        </w:rPr>
        <w:t>с сопротивлением</w:t>
      </w:r>
      <w:r w:rsidRPr="000764F1">
        <w:rPr>
          <w:rFonts w:ascii="Times New Roman" w:hAnsi="Times New Roman" w:cs="Times New Roman"/>
          <w:b/>
          <w:i/>
          <w:sz w:val="24"/>
        </w:rPr>
        <w:t xml:space="preserve">. Бросок баскетбольного мяча </w:t>
      </w:r>
      <w:r w:rsidR="00327462">
        <w:rPr>
          <w:rFonts w:ascii="Times New Roman" w:hAnsi="Times New Roman" w:cs="Times New Roman"/>
          <w:b/>
          <w:i/>
          <w:sz w:val="24"/>
        </w:rPr>
        <w:t xml:space="preserve">одной рукой </w:t>
      </w:r>
      <w:r w:rsidR="00FA340D">
        <w:rPr>
          <w:rFonts w:ascii="Times New Roman" w:hAnsi="Times New Roman" w:cs="Times New Roman"/>
          <w:b/>
          <w:i/>
          <w:sz w:val="24"/>
        </w:rPr>
        <w:t xml:space="preserve">от </w:t>
      </w:r>
      <w:r w:rsidR="00327462">
        <w:rPr>
          <w:rFonts w:ascii="Times New Roman" w:hAnsi="Times New Roman" w:cs="Times New Roman"/>
          <w:b/>
          <w:i/>
          <w:sz w:val="24"/>
        </w:rPr>
        <w:t>плеча с сопротивлением</w:t>
      </w:r>
      <w:r w:rsidR="00FA340D">
        <w:rPr>
          <w:rFonts w:ascii="Times New Roman" w:hAnsi="Times New Roman" w:cs="Times New Roman"/>
          <w:b/>
          <w:i/>
          <w:sz w:val="24"/>
        </w:rPr>
        <w:t xml:space="preserve">. </w:t>
      </w:r>
      <w:r w:rsidR="00327462">
        <w:rPr>
          <w:rFonts w:ascii="Times New Roman" w:hAnsi="Times New Roman" w:cs="Times New Roman"/>
          <w:b/>
          <w:i/>
          <w:sz w:val="24"/>
        </w:rPr>
        <w:t>Передачи мяча разными способами в движении, в тройках, с сопротивлением.</w:t>
      </w:r>
    </w:p>
    <w:p w:rsidR="000764F1" w:rsidRDefault="000764F1" w:rsidP="000764F1">
      <w:pPr>
        <w:spacing w:after="0"/>
        <w:rPr>
          <w:rFonts w:ascii="Times New Roman" w:hAnsi="Times New Roman" w:cs="Times New Roman"/>
          <w:b/>
          <w:sz w:val="24"/>
        </w:rPr>
      </w:pPr>
    </w:p>
    <w:p w:rsidR="006175F0" w:rsidRDefault="006175F0">
      <w:pPr>
        <w:rPr>
          <w:rFonts w:ascii="Times New Roman" w:hAnsi="Times New Roman" w:cs="Times New Roman"/>
          <w:b/>
          <w:sz w:val="24"/>
          <w:szCs w:val="24"/>
        </w:rPr>
      </w:pPr>
    </w:p>
    <w:p w:rsidR="00FB194A" w:rsidRPr="000764F1" w:rsidRDefault="00FB194A">
      <w:pPr>
        <w:rPr>
          <w:rFonts w:ascii="Times New Roman" w:hAnsi="Times New Roman" w:cs="Times New Roman"/>
          <w:b/>
          <w:sz w:val="24"/>
          <w:szCs w:val="24"/>
        </w:rPr>
      </w:pPr>
      <w:r w:rsidRPr="000764F1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327462" w:rsidRPr="00327462" w:rsidRDefault="00213BE1" w:rsidP="00BE0CBB">
      <w:pPr>
        <w:pStyle w:val="a3"/>
        <w:numPr>
          <w:ilvl w:val="0"/>
          <w:numId w:val="1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 w:rsidRPr="00FA340D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r w:rsidR="00327462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1B296A" w:rsidRPr="00FA340D">
        <w:rPr>
          <w:rFonts w:ascii="Times New Roman" w:hAnsi="Times New Roman" w:cs="Times New Roman"/>
          <w:sz w:val="24"/>
          <w:szCs w:val="24"/>
        </w:rPr>
        <w:t>баскетбольного</w:t>
      </w:r>
      <w:r w:rsidRPr="00FA340D">
        <w:rPr>
          <w:rFonts w:ascii="Times New Roman" w:hAnsi="Times New Roman" w:cs="Times New Roman"/>
          <w:sz w:val="24"/>
          <w:szCs w:val="24"/>
        </w:rPr>
        <w:t xml:space="preserve"> мяча </w:t>
      </w:r>
      <w:r w:rsidR="00327462">
        <w:rPr>
          <w:rFonts w:ascii="Times New Roman" w:hAnsi="Times New Roman" w:cs="Times New Roman"/>
          <w:sz w:val="24"/>
          <w:szCs w:val="24"/>
        </w:rPr>
        <w:t>с сопротивлением</w:t>
      </w:r>
      <w:r w:rsidR="001B296A" w:rsidRPr="00FA340D">
        <w:rPr>
          <w:rFonts w:ascii="Times New Roman" w:hAnsi="Times New Roman" w:cs="Times New Roman"/>
          <w:sz w:val="24"/>
          <w:szCs w:val="24"/>
        </w:rPr>
        <w:t>.</w:t>
      </w:r>
      <w:r w:rsidR="00FA340D">
        <w:rPr>
          <w:rFonts w:ascii="Times New Roman" w:hAnsi="Times New Roman" w:cs="Times New Roman"/>
          <w:sz w:val="24"/>
          <w:szCs w:val="24"/>
        </w:rPr>
        <w:t xml:space="preserve"> </w:t>
      </w:r>
      <w:r w:rsidR="00FA340D" w:rsidRPr="00FA340D">
        <w:rPr>
          <w:rFonts w:ascii="Times New Roman" w:hAnsi="Times New Roman" w:cs="Times New Roman"/>
          <w:sz w:val="24"/>
        </w:rPr>
        <w:t>Бросок баскетбольного</w:t>
      </w:r>
      <w:r w:rsidR="00327462">
        <w:rPr>
          <w:rFonts w:ascii="Times New Roman" w:hAnsi="Times New Roman" w:cs="Times New Roman"/>
          <w:sz w:val="24"/>
        </w:rPr>
        <w:t xml:space="preserve"> мяча</w:t>
      </w:r>
      <w:r w:rsidR="00FA340D" w:rsidRPr="00FA340D">
        <w:rPr>
          <w:rFonts w:ascii="Times New Roman" w:hAnsi="Times New Roman" w:cs="Times New Roman"/>
          <w:sz w:val="24"/>
        </w:rPr>
        <w:t xml:space="preserve"> </w:t>
      </w:r>
      <w:r w:rsidR="00327462">
        <w:rPr>
          <w:rFonts w:ascii="Times New Roman" w:hAnsi="Times New Roman" w:cs="Times New Roman"/>
          <w:sz w:val="24"/>
        </w:rPr>
        <w:t>одной рукой от плеча с сопротивлением. Отработка передач баскетбольного мяча различными способами, в движении, в тройках с сопротивлением.</w:t>
      </w:r>
    </w:p>
    <w:p w:rsidR="000764F1" w:rsidRPr="00FA340D" w:rsidRDefault="00FA340D" w:rsidP="00BE0CBB">
      <w:pPr>
        <w:pStyle w:val="a3"/>
        <w:numPr>
          <w:ilvl w:val="0"/>
          <w:numId w:val="1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1B296A" w:rsidRPr="00FA340D">
        <w:rPr>
          <w:rFonts w:ascii="Times New Roman" w:hAnsi="Times New Roman" w:cs="Times New Roman"/>
          <w:sz w:val="24"/>
          <w:szCs w:val="24"/>
        </w:rPr>
        <w:t>силовых качеств, быстроту реакции, точность движений, меткость. Развитие выносливости, дыхательной и сердечно – сосудистой системы, укрепление осанки.</w:t>
      </w:r>
    </w:p>
    <w:p w:rsidR="000764F1" w:rsidRPr="001B296A" w:rsidRDefault="001B296A" w:rsidP="00BE0CBB">
      <w:pPr>
        <w:pStyle w:val="a3"/>
        <w:numPr>
          <w:ilvl w:val="0"/>
          <w:numId w:val="1"/>
        </w:numPr>
        <w:ind w:left="42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сознательного отношения </w:t>
      </w:r>
      <w:r w:rsidR="00BE0CBB">
        <w:rPr>
          <w:rFonts w:ascii="Times New Roman" w:hAnsi="Times New Roman" w:cs="Times New Roman"/>
          <w:sz w:val="24"/>
          <w:szCs w:val="24"/>
        </w:rPr>
        <w:t xml:space="preserve">к занятиям физической культуры. </w:t>
      </w:r>
      <w:r>
        <w:rPr>
          <w:rFonts w:ascii="Times New Roman" w:hAnsi="Times New Roman" w:cs="Times New Roman"/>
          <w:sz w:val="24"/>
          <w:szCs w:val="24"/>
        </w:rPr>
        <w:t>Воспитание самостоятельности, волевых к</w:t>
      </w:r>
      <w:r w:rsidR="00BE0CBB">
        <w:rPr>
          <w:rFonts w:ascii="Times New Roman" w:hAnsi="Times New Roman" w:cs="Times New Roman"/>
          <w:sz w:val="24"/>
          <w:szCs w:val="24"/>
        </w:rPr>
        <w:t xml:space="preserve">ачеств, характера. Формирование </w:t>
      </w:r>
      <w:r>
        <w:rPr>
          <w:rFonts w:ascii="Times New Roman" w:hAnsi="Times New Roman" w:cs="Times New Roman"/>
          <w:sz w:val="24"/>
          <w:szCs w:val="24"/>
        </w:rPr>
        <w:t>положительного отношения к занятиям физической культуры, приобретение необходимых знаний, навыков.</w:t>
      </w:r>
      <w:r w:rsidR="00BE0CBB">
        <w:rPr>
          <w:rFonts w:ascii="Times New Roman" w:hAnsi="Times New Roman" w:cs="Times New Roman"/>
          <w:sz w:val="24"/>
          <w:szCs w:val="24"/>
        </w:rPr>
        <w:t xml:space="preserve"> Воспитать организационные умения учащихся, самостоятельность, умение работать в команде.</w:t>
      </w:r>
      <w:r w:rsidR="000764F1" w:rsidRPr="001B29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4F1" w:rsidRDefault="000764F1" w:rsidP="000764F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0764F1">
        <w:rPr>
          <w:rFonts w:ascii="Times New Roman" w:hAnsi="Times New Roman" w:cs="Times New Roman"/>
          <w:b/>
          <w:sz w:val="28"/>
        </w:rPr>
        <w:t>Ход урока</w:t>
      </w:r>
    </w:p>
    <w:p w:rsidR="000764F1" w:rsidRDefault="000764F1" w:rsidP="00213BE1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 Организационный момент</w:t>
      </w:r>
      <w:r w:rsidR="00213BE1">
        <w:rPr>
          <w:rFonts w:ascii="Times New Roman" w:hAnsi="Times New Roman" w:cs="Times New Roman"/>
          <w:b/>
          <w:sz w:val="24"/>
        </w:rPr>
        <w:t>.</w:t>
      </w:r>
    </w:p>
    <w:p w:rsidR="00213BE1" w:rsidRPr="001B296A" w:rsidRDefault="00213BE1" w:rsidP="00213BE1">
      <w:pPr>
        <w:spacing w:after="0"/>
        <w:rPr>
          <w:rFonts w:ascii="Times New Roman" w:hAnsi="Times New Roman" w:cs="Times New Roman"/>
          <w:sz w:val="24"/>
        </w:rPr>
      </w:pPr>
      <w:r w:rsidRPr="001B296A">
        <w:rPr>
          <w:rFonts w:ascii="Times New Roman" w:hAnsi="Times New Roman" w:cs="Times New Roman"/>
          <w:sz w:val="24"/>
        </w:rPr>
        <w:t>1.1 – Построение.</w:t>
      </w:r>
    </w:p>
    <w:p w:rsidR="00213BE1" w:rsidRPr="001B296A" w:rsidRDefault="00213BE1" w:rsidP="00213BE1">
      <w:pPr>
        <w:spacing w:after="0"/>
        <w:rPr>
          <w:rFonts w:ascii="Times New Roman" w:hAnsi="Times New Roman" w:cs="Times New Roman"/>
          <w:sz w:val="24"/>
        </w:rPr>
      </w:pPr>
      <w:r w:rsidRPr="001B296A">
        <w:rPr>
          <w:rFonts w:ascii="Times New Roman" w:hAnsi="Times New Roman" w:cs="Times New Roman"/>
          <w:sz w:val="24"/>
        </w:rPr>
        <w:t>1.2 – Сообщение задач урока.</w:t>
      </w:r>
    </w:p>
    <w:p w:rsidR="00213BE1" w:rsidRPr="001B296A" w:rsidRDefault="00213BE1" w:rsidP="00213BE1">
      <w:pPr>
        <w:spacing w:after="0"/>
        <w:rPr>
          <w:rFonts w:ascii="Times New Roman" w:hAnsi="Times New Roman" w:cs="Times New Roman"/>
          <w:sz w:val="24"/>
        </w:rPr>
      </w:pPr>
      <w:r w:rsidRPr="001B296A">
        <w:rPr>
          <w:rFonts w:ascii="Times New Roman" w:hAnsi="Times New Roman" w:cs="Times New Roman"/>
          <w:sz w:val="24"/>
        </w:rPr>
        <w:t>1.3 – Дежурный сдает учителю рапорт о готовности класса к уроку.</w:t>
      </w:r>
    </w:p>
    <w:p w:rsidR="00213BE1" w:rsidRDefault="00213BE1" w:rsidP="00213BE1">
      <w:pPr>
        <w:spacing w:after="0"/>
        <w:rPr>
          <w:rFonts w:ascii="Times New Roman" w:hAnsi="Times New Roman" w:cs="Times New Roman"/>
          <w:b/>
          <w:sz w:val="24"/>
        </w:rPr>
      </w:pPr>
    </w:p>
    <w:p w:rsidR="00213BE1" w:rsidRDefault="00213BE1" w:rsidP="00213BE1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 Вводная часть.</w:t>
      </w:r>
    </w:p>
    <w:p w:rsidR="00213BE1" w:rsidRPr="001B296A" w:rsidRDefault="00213BE1" w:rsidP="00213BE1">
      <w:pPr>
        <w:spacing w:after="0"/>
        <w:rPr>
          <w:rFonts w:ascii="Times New Roman" w:hAnsi="Times New Roman" w:cs="Times New Roman"/>
          <w:sz w:val="24"/>
        </w:rPr>
      </w:pPr>
      <w:r w:rsidRPr="001B296A">
        <w:rPr>
          <w:rFonts w:ascii="Times New Roman" w:hAnsi="Times New Roman" w:cs="Times New Roman"/>
          <w:sz w:val="24"/>
        </w:rPr>
        <w:t>2.1 – Разминка.</w:t>
      </w:r>
    </w:p>
    <w:p w:rsidR="00213BE1" w:rsidRPr="001B296A" w:rsidRDefault="00213BE1" w:rsidP="00213BE1">
      <w:pPr>
        <w:spacing w:after="0"/>
        <w:rPr>
          <w:rFonts w:ascii="Times New Roman" w:hAnsi="Times New Roman" w:cs="Times New Roman"/>
          <w:sz w:val="24"/>
        </w:rPr>
      </w:pPr>
      <w:r w:rsidRPr="001B296A">
        <w:rPr>
          <w:rFonts w:ascii="Times New Roman" w:hAnsi="Times New Roman" w:cs="Times New Roman"/>
          <w:sz w:val="24"/>
        </w:rPr>
        <w:t>См. приложении 1.</w:t>
      </w:r>
    </w:p>
    <w:p w:rsidR="00213BE1" w:rsidRDefault="00213BE1" w:rsidP="00213BE1">
      <w:pPr>
        <w:spacing w:after="0"/>
        <w:rPr>
          <w:rFonts w:ascii="Times New Roman" w:hAnsi="Times New Roman" w:cs="Times New Roman"/>
          <w:b/>
          <w:sz w:val="24"/>
        </w:rPr>
      </w:pPr>
    </w:p>
    <w:p w:rsidR="00213BE1" w:rsidRDefault="00213BE1" w:rsidP="00213BE1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3. Основная часть. </w:t>
      </w:r>
    </w:p>
    <w:p w:rsidR="00213BE1" w:rsidRDefault="00327462" w:rsidP="00BE0CB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FA340D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r>
        <w:rPr>
          <w:rFonts w:ascii="Times New Roman" w:hAnsi="Times New Roman" w:cs="Times New Roman"/>
          <w:sz w:val="24"/>
          <w:szCs w:val="24"/>
        </w:rPr>
        <w:t xml:space="preserve">ведения </w:t>
      </w:r>
      <w:r w:rsidRPr="00FA340D">
        <w:rPr>
          <w:rFonts w:ascii="Times New Roman" w:hAnsi="Times New Roman" w:cs="Times New Roman"/>
          <w:sz w:val="24"/>
          <w:szCs w:val="24"/>
        </w:rPr>
        <w:t xml:space="preserve">баскетбольного мяча </w:t>
      </w:r>
      <w:r>
        <w:rPr>
          <w:rFonts w:ascii="Times New Roman" w:hAnsi="Times New Roman" w:cs="Times New Roman"/>
          <w:sz w:val="24"/>
          <w:szCs w:val="24"/>
        </w:rPr>
        <w:t>с сопротивлением</w:t>
      </w:r>
      <w:r w:rsidR="00BE0CBB">
        <w:rPr>
          <w:rFonts w:ascii="Times New Roman" w:hAnsi="Times New Roman" w:cs="Times New Roman"/>
          <w:sz w:val="24"/>
        </w:rPr>
        <w:t>.</w:t>
      </w:r>
    </w:p>
    <w:p w:rsidR="00BE0CBB" w:rsidRDefault="00BE0CBB" w:rsidP="00BE0CB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Совершенствование </w:t>
      </w:r>
      <w:r w:rsidR="00327462">
        <w:rPr>
          <w:rFonts w:ascii="Times New Roman" w:hAnsi="Times New Roman" w:cs="Times New Roman"/>
          <w:sz w:val="24"/>
        </w:rPr>
        <w:t xml:space="preserve">приемов </w:t>
      </w:r>
      <w:r>
        <w:rPr>
          <w:rFonts w:ascii="Times New Roman" w:hAnsi="Times New Roman" w:cs="Times New Roman"/>
          <w:sz w:val="24"/>
        </w:rPr>
        <w:t>передвижений и остановок игрока.</w:t>
      </w:r>
    </w:p>
    <w:p w:rsidR="00BE0CBB" w:rsidRDefault="00327462" w:rsidP="00BE0CB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FA340D">
        <w:rPr>
          <w:rFonts w:ascii="Times New Roman" w:hAnsi="Times New Roman" w:cs="Times New Roman"/>
          <w:sz w:val="24"/>
        </w:rPr>
        <w:t>Бросок баскетбольного</w:t>
      </w:r>
      <w:r>
        <w:rPr>
          <w:rFonts w:ascii="Times New Roman" w:hAnsi="Times New Roman" w:cs="Times New Roman"/>
          <w:sz w:val="24"/>
        </w:rPr>
        <w:t xml:space="preserve"> мяча</w:t>
      </w:r>
      <w:r w:rsidRPr="00FA340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одной рукой от плеча с сопротивлением</w:t>
      </w:r>
      <w:r w:rsidR="00BE0CBB">
        <w:rPr>
          <w:rFonts w:ascii="Times New Roman" w:hAnsi="Times New Roman" w:cs="Times New Roman"/>
          <w:sz w:val="24"/>
        </w:rPr>
        <w:t>.</w:t>
      </w:r>
    </w:p>
    <w:p w:rsidR="00BE0CBB" w:rsidRPr="00BE0CBB" w:rsidRDefault="00327462" w:rsidP="00BE0CB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Отработка передач баскетбольного мяча различными способами, в движении, в тройках с сопротивлением</w:t>
      </w:r>
      <w:r w:rsidR="00BE0CBB">
        <w:rPr>
          <w:rFonts w:ascii="Times New Roman" w:hAnsi="Times New Roman" w:cs="Times New Roman"/>
          <w:sz w:val="24"/>
        </w:rPr>
        <w:t>.</w:t>
      </w:r>
    </w:p>
    <w:p w:rsidR="00BE0CBB" w:rsidRDefault="00C643CD" w:rsidP="00BE0CBB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4. </w:t>
      </w:r>
      <w:r w:rsidR="00BE0CBB" w:rsidRPr="00BE0CBB">
        <w:rPr>
          <w:rFonts w:ascii="Times New Roman" w:hAnsi="Times New Roman" w:cs="Times New Roman"/>
          <w:b/>
          <w:sz w:val="24"/>
        </w:rPr>
        <w:t>Передача баскетбольного мяча разли</w:t>
      </w:r>
      <w:r w:rsidR="00361B73">
        <w:rPr>
          <w:rFonts w:ascii="Times New Roman" w:hAnsi="Times New Roman" w:cs="Times New Roman"/>
          <w:b/>
          <w:sz w:val="24"/>
        </w:rPr>
        <w:t>ч</w:t>
      </w:r>
      <w:r w:rsidR="00BE0CBB" w:rsidRPr="00BE0CBB">
        <w:rPr>
          <w:rFonts w:ascii="Times New Roman" w:hAnsi="Times New Roman" w:cs="Times New Roman"/>
          <w:b/>
          <w:sz w:val="24"/>
        </w:rPr>
        <w:t>ными способами.</w:t>
      </w:r>
    </w:p>
    <w:p w:rsidR="00BE0CBB" w:rsidRDefault="00BC417C" w:rsidP="00BE0CB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Повторить стойку баскетболиста, мяч держать на уровне груди.</w:t>
      </w:r>
    </w:p>
    <w:p w:rsidR="00BC417C" w:rsidRDefault="00BC417C" w:rsidP="00BC41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BC417C">
        <w:rPr>
          <w:rFonts w:ascii="Times New Roman" w:hAnsi="Times New Roman" w:cs="Times New Roman"/>
          <w:sz w:val="24"/>
        </w:rPr>
        <w:t>Передача мяча двумя руками от груди</w:t>
      </w:r>
      <w:r>
        <w:rPr>
          <w:rFonts w:ascii="Times New Roman" w:hAnsi="Times New Roman" w:cs="Times New Roman"/>
          <w:sz w:val="24"/>
        </w:rPr>
        <w:t>.</w:t>
      </w:r>
    </w:p>
    <w:p w:rsidR="00BC417C" w:rsidRDefault="00BC417C" w:rsidP="00BC41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Передача мяча в парах двумя руками от груди.</w:t>
      </w:r>
    </w:p>
    <w:p w:rsidR="00BC417C" w:rsidRDefault="00BC417C" w:rsidP="00BC41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Передача мяча двумя руками сверху, снизу.</w:t>
      </w:r>
    </w:p>
    <w:p w:rsidR="00BC417C" w:rsidRDefault="00BC417C" w:rsidP="00BC41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Передача мяча одной рукой от головы, от плеча.</w:t>
      </w:r>
    </w:p>
    <w:p w:rsidR="00BC417C" w:rsidRDefault="00BC417C" w:rsidP="00BC41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Скрытая передача мяча за спиной.</w:t>
      </w:r>
    </w:p>
    <w:p w:rsidR="00BC417C" w:rsidRDefault="00BC417C" w:rsidP="00BC417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Ведение мяча до середины зала, передача мяча партнеру.</w:t>
      </w:r>
    </w:p>
    <w:p w:rsidR="00163638" w:rsidRPr="00163638" w:rsidRDefault="00163638" w:rsidP="00163638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5. Передача и ловля мяча.</w:t>
      </w:r>
    </w:p>
    <w:p w:rsidR="0081589D" w:rsidRDefault="00C643CD" w:rsidP="00142F5A">
      <w:pPr>
        <w:widowControl w:val="0"/>
        <w:spacing w:after="0" w:line="360" w:lineRule="auto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Передача баскетбольного мяча выполняется двумя руками от груди, одной рукой от плеча и двумя руками сверху. Ловля мяча может осуществляться на месте и в движении. </w:t>
      </w:r>
      <w:r w:rsidR="00142F5A">
        <w:rPr>
          <w:rFonts w:ascii="Times New Roman" w:hAnsi="Times New Roman" w:cs="Times New Roman"/>
          <w:sz w:val="24"/>
        </w:rPr>
        <w:t>При этом пальцы рук расставлены широко, подняты навстречу летящему мячу.</w:t>
      </w:r>
      <w:r w:rsidR="00163638">
        <w:rPr>
          <w:rFonts w:ascii="Times New Roman" w:hAnsi="Times New Roman" w:cs="Times New Roman"/>
          <w:sz w:val="24"/>
        </w:rPr>
        <w:t xml:space="preserve"> Касание мяча пальцев, без касания ладоней, сопровождается сгибанием рук и ног для снижения скорости полета мяча.</w:t>
      </w:r>
    </w:p>
    <w:p w:rsidR="00142F5A" w:rsidRDefault="00142F5A" w:rsidP="00142F5A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142F5A">
        <w:rPr>
          <w:rFonts w:ascii="Times New Roman" w:hAnsi="Times New Roman" w:cs="Times New Roman"/>
          <w:b/>
          <w:sz w:val="24"/>
        </w:rPr>
        <w:t>6. Перемещение (передвижение).</w:t>
      </w:r>
    </w:p>
    <w:p w:rsidR="00142F5A" w:rsidRPr="00142F5A" w:rsidRDefault="00142F5A" w:rsidP="00142F5A">
      <w:pPr>
        <w:widowControl w:val="0"/>
        <w:spacing w:after="0" w:line="360" w:lineRule="auto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Выполняется с мячом и без него. Оно может осуществляться ходьбой, бегом, прыжками, к ним относятся и остановки. Ходьба выполняется,  как правило, на полусогнутых ногах при хорошем равновесии, что позволяет резко начать ускорение. Бег имеет как бы две разновидности – первый используется  для развития максимальной скорости, второй – для быстрой смены направления передвижения.  </w:t>
      </w:r>
    </w:p>
    <w:p w:rsidR="00142F5A" w:rsidRDefault="00163638" w:rsidP="00142F5A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163638">
        <w:rPr>
          <w:rFonts w:ascii="Times New Roman" w:hAnsi="Times New Roman" w:cs="Times New Roman"/>
          <w:b/>
          <w:sz w:val="24"/>
        </w:rPr>
        <w:t xml:space="preserve">7. </w:t>
      </w:r>
      <w:r w:rsidR="008B0429" w:rsidRPr="008B0429">
        <w:rPr>
          <w:rFonts w:ascii="Times New Roman" w:hAnsi="Times New Roman" w:cs="Times New Roman"/>
          <w:b/>
          <w:sz w:val="24"/>
        </w:rPr>
        <w:t>Бросок баскетбольного мяча одной рукой от плеча с сопротивлением</w:t>
      </w:r>
      <w:r>
        <w:rPr>
          <w:rFonts w:ascii="Times New Roman" w:hAnsi="Times New Roman" w:cs="Times New Roman"/>
          <w:b/>
          <w:sz w:val="24"/>
        </w:rPr>
        <w:t>.</w:t>
      </w:r>
    </w:p>
    <w:p w:rsidR="008B0429" w:rsidRDefault="008B0429" w:rsidP="008B0429">
      <w:pPr>
        <w:widowControl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8B04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Бросок одной рукой от плеча похож по структуре движений на бросок двумя руками от груди. Он широко используется для атаки корзины с дальних дистанций и при выполнении штрафных бросков. Ноги работают точно так же, как и при броске двумя руками от груди. Различия начинаются после замаха, когда одна рука убирается с мяча, а вторая направляет мяч в корзину.</w:t>
      </w:r>
    </w:p>
    <w:p w:rsidR="008B0429" w:rsidRPr="008B0429" w:rsidRDefault="008B0429" w:rsidP="008B0429">
      <w:pPr>
        <w:widowControl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04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 исходного положения бросковое движение начинается с короткого, петлеобразного замаха, устраняющего толчок, но как только мяч начнет подниматься вверх, надо повернуть руки так, чтобы одна оказалась под мячом, а вторая — на задней его поверхности. Твоя правая рука должна лежать на задней поверхности мяча, а левая просто поддерживать мяч в нужной позиции. Из этого положения сделай бросок правой рукой. Поскольку мяч контролируется только правой рукой, убери левую руку в сторону для сохранения равновесия и сопровождай </w:t>
      </w:r>
      <w:proofErr w:type="gramStart"/>
      <w:r w:rsidRPr="008B04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мяч</w:t>
      </w:r>
      <w:proofErr w:type="gramEnd"/>
      <w:r w:rsidRPr="008B04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и при броске двумя руками от груди, за исключением того, что к корзине будет направлена только одна рука. После этого готовься к выходу под щит для борьбы за отскок.</w:t>
      </w:r>
      <w:r w:rsidRPr="008B04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3638" w:rsidRDefault="00163638" w:rsidP="00142F5A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163638">
        <w:rPr>
          <w:rFonts w:ascii="Times New Roman" w:hAnsi="Times New Roman" w:cs="Times New Roman"/>
          <w:b/>
          <w:sz w:val="24"/>
        </w:rPr>
        <w:t>8. Заключительная часть</w:t>
      </w:r>
      <w:r w:rsidR="006871D4">
        <w:rPr>
          <w:rFonts w:ascii="Times New Roman" w:hAnsi="Times New Roman" w:cs="Times New Roman"/>
          <w:b/>
          <w:sz w:val="24"/>
        </w:rPr>
        <w:t>.</w:t>
      </w:r>
    </w:p>
    <w:p w:rsidR="006871D4" w:rsidRDefault="006871D4" w:rsidP="006871D4">
      <w:pPr>
        <w:pStyle w:val="a3"/>
        <w:widowControl w:val="0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Построение.</w:t>
      </w:r>
    </w:p>
    <w:p w:rsidR="006871D4" w:rsidRPr="006871D4" w:rsidRDefault="006871D4" w:rsidP="006871D4">
      <w:pPr>
        <w:pStyle w:val="a3"/>
        <w:widowControl w:val="0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Подведение урока.</w:t>
      </w:r>
    </w:p>
    <w:sectPr w:rsidR="006871D4" w:rsidRPr="006871D4" w:rsidSect="00D4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7488"/>
    <w:multiLevelType w:val="hybridMultilevel"/>
    <w:tmpl w:val="9500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F25E5"/>
    <w:multiLevelType w:val="multilevel"/>
    <w:tmpl w:val="0F74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0547D5"/>
    <w:multiLevelType w:val="hybridMultilevel"/>
    <w:tmpl w:val="184A4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923BD"/>
    <w:multiLevelType w:val="multilevel"/>
    <w:tmpl w:val="A64A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B2703F"/>
    <w:multiLevelType w:val="hybridMultilevel"/>
    <w:tmpl w:val="E572E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62AE4"/>
    <w:multiLevelType w:val="hybridMultilevel"/>
    <w:tmpl w:val="6EECE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94A"/>
    <w:rsid w:val="000764F1"/>
    <w:rsid w:val="00142F5A"/>
    <w:rsid w:val="00163638"/>
    <w:rsid w:val="001B296A"/>
    <w:rsid w:val="00213BE1"/>
    <w:rsid w:val="00327462"/>
    <w:rsid w:val="00361B73"/>
    <w:rsid w:val="004D1C12"/>
    <w:rsid w:val="004F7B47"/>
    <w:rsid w:val="006175F0"/>
    <w:rsid w:val="006871D4"/>
    <w:rsid w:val="006F3D76"/>
    <w:rsid w:val="007A0EBE"/>
    <w:rsid w:val="0081589D"/>
    <w:rsid w:val="008656F5"/>
    <w:rsid w:val="008B0429"/>
    <w:rsid w:val="008D0D99"/>
    <w:rsid w:val="00BC417C"/>
    <w:rsid w:val="00BE0CBB"/>
    <w:rsid w:val="00C643CD"/>
    <w:rsid w:val="00D047A5"/>
    <w:rsid w:val="00D424BA"/>
    <w:rsid w:val="00D71133"/>
    <w:rsid w:val="00E2157D"/>
    <w:rsid w:val="00EC27E1"/>
    <w:rsid w:val="00F1167F"/>
    <w:rsid w:val="00FA340D"/>
    <w:rsid w:val="00FA68A7"/>
    <w:rsid w:val="00FB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94A"/>
    <w:pPr>
      <w:ind w:left="720"/>
      <w:contextualSpacing/>
    </w:pPr>
  </w:style>
  <w:style w:type="table" w:styleId="a4">
    <w:name w:val="Table Grid"/>
    <w:basedOn w:val="a1"/>
    <w:uiPriority w:val="59"/>
    <w:rsid w:val="000764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BC41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94A"/>
    <w:pPr>
      <w:ind w:left="720"/>
      <w:contextualSpacing/>
    </w:pPr>
  </w:style>
  <w:style w:type="table" w:styleId="a4">
    <w:name w:val="Table Grid"/>
    <w:basedOn w:val="a1"/>
    <w:uiPriority w:val="59"/>
    <w:rsid w:val="000764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BC41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4B9FB-E547-420C-B26E-7AB65684E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2</cp:revision>
  <cp:lastPrinted>2016-12-18T13:49:00Z</cp:lastPrinted>
  <dcterms:created xsi:type="dcterms:W3CDTF">2020-04-13T12:33:00Z</dcterms:created>
  <dcterms:modified xsi:type="dcterms:W3CDTF">2020-04-13T12:33:00Z</dcterms:modified>
</cp:coreProperties>
</file>